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30" w:rsidRPr="00A6259E" w:rsidRDefault="00682830" w:rsidP="00682830">
      <w:pPr>
        <w:ind w:left="1792" w:hanging="1792"/>
        <w:rPr>
          <w:rFonts w:asciiTheme="minorHAnsi" w:hAnsiTheme="minorHAnsi" w:cs="Arial"/>
          <w:b/>
          <w:lang w:val="nl-NL"/>
        </w:rPr>
      </w:pPr>
      <w:r w:rsidRPr="00A6259E">
        <w:rPr>
          <w:rFonts w:asciiTheme="minorHAnsi" w:hAnsiTheme="minorHAnsi" w:cs="Arial"/>
          <w:b/>
          <w:lang w:val="nl-NL"/>
        </w:rPr>
        <w:t>Bijlage 1 DIE:</w:t>
      </w:r>
      <w:r w:rsidRPr="00A6259E">
        <w:rPr>
          <w:rFonts w:asciiTheme="minorHAnsi" w:hAnsiTheme="minorHAnsi" w:cs="Arial"/>
          <w:b/>
          <w:lang w:val="nl-NL"/>
        </w:rPr>
        <w:tab/>
        <w:t xml:space="preserve">Specificatie gegevensverzameling </w:t>
      </w:r>
      <w:r w:rsidR="00A6259E">
        <w:rPr>
          <w:rFonts w:asciiTheme="minorHAnsi" w:hAnsiTheme="minorHAnsi" w:cs="Arial"/>
          <w:b/>
          <w:lang w:val="nl-NL"/>
        </w:rPr>
        <w:t>Nivel</w:t>
      </w:r>
      <w:r w:rsidR="00A6259E" w:rsidRPr="00A6259E">
        <w:rPr>
          <w:rFonts w:asciiTheme="minorHAnsi" w:hAnsiTheme="minorHAnsi" w:cs="Arial"/>
          <w:b/>
          <w:lang w:val="nl-NL"/>
        </w:rPr>
        <w:t xml:space="preserve">   </w:t>
      </w:r>
      <w:r w:rsidR="00A6259E" w:rsidRPr="009C1546">
        <w:rPr>
          <w:rFonts w:asciiTheme="minorHAnsi" w:hAnsiTheme="minorHAnsi"/>
          <w:b/>
          <w:noProof/>
          <w:lang w:val="nl-NL" w:eastAsia="nl-NL"/>
        </w:rPr>
        <w:drawing>
          <wp:inline distT="0" distB="0" distL="0" distR="0" wp14:anchorId="4791D158" wp14:editId="4019093E">
            <wp:extent cx="1343729" cy="483079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30" cy="483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830" w:rsidRPr="00A6259E" w:rsidRDefault="00620F9C" w:rsidP="00682830">
      <w:pPr>
        <w:ind w:left="1792"/>
        <w:rPr>
          <w:rFonts w:asciiTheme="minorHAnsi" w:hAnsiTheme="minorHAnsi" w:cs="Arial"/>
          <w:b/>
          <w:lang w:val="nl-NL"/>
        </w:rPr>
      </w:pPr>
      <w:r w:rsidRPr="00A6259E">
        <w:rPr>
          <w:rFonts w:asciiTheme="minorHAnsi" w:hAnsiTheme="minorHAnsi" w:cs="Arial"/>
          <w:b/>
          <w:lang w:val="nl-NL"/>
        </w:rPr>
        <w:t>Z</w:t>
      </w:r>
      <w:r w:rsidR="00682830" w:rsidRPr="00A6259E">
        <w:rPr>
          <w:rFonts w:asciiTheme="minorHAnsi" w:hAnsiTheme="minorHAnsi" w:cs="Arial"/>
          <w:b/>
          <w:lang w:val="nl-NL"/>
        </w:rPr>
        <w:t>orgregistraties eerste lijn – diëtetiek</w:t>
      </w:r>
      <w:r w:rsidR="00A6259E" w:rsidRPr="00A6259E">
        <w:rPr>
          <w:rFonts w:asciiTheme="minorHAnsi" w:hAnsiTheme="minorHAnsi" w:cs="Arial"/>
          <w:b/>
          <w:lang w:val="nl-NL"/>
        </w:rPr>
        <w:t xml:space="preserve">       </w:t>
      </w:r>
      <w:r w:rsidR="00A6259E">
        <w:rPr>
          <w:rFonts w:asciiTheme="minorHAnsi" w:hAnsiTheme="minorHAnsi" w:cs="Arial"/>
          <w:b/>
          <w:lang w:val="nl-NL"/>
        </w:rPr>
        <w:tab/>
      </w:r>
    </w:p>
    <w:p w:rsidR="00682830" w:rsidRDefault="00682830" w:rsidP="00682830">
      <w:pPr>
        <w:ind w:left="1792"/>
        <w:rPr>
          <w:rFonts w:ascii="Arial" w:hAnsi="Arial" w:cs="Arial"/>
          <w:b/>
          <w:sz w:val="26"/>
          <w:szCs w:val="26"/>
          <w:lang w:val="nl-NL"/>
        </w:rPr>
      </w:pPr>
    </w:p>
    <w:p w:rsidR="00682830" w:rsidRDefault="00682830" w:rsidP="00682830">
      <w:pPr>
        <w:ind w:left="1792"/>
        <w:rPr>
          <w:rFonts w:ascii="Arial" w:hAnsi="Arial" w:cs="Arial"/>
          <w:b/>
          <w:sz w:val="26"/>
          <w:szCs w:val="26"/>
          <w:lang w:val="nl-NL"/>
        </w:rPr>
      </w:pPr>
    </w:p>
    <w:p w:rsidR="00682830" w:rsidRDefault="00682830" w:rsidP="00682830">
      <w:pPr>
        <w:ind w:left="1792"/>
        <w:rPr>
          <w:rFonts w:ascii="Arial" w:hAnsi="Arial" w:cs="Arial"/>
          <w:b/>
          <w:sz w:val="26"/>
          <w:szCs w:val="26"/>
          <w:lang w:val="nl-NL"/>
        </w:rPr>
      </w:pPr>
    </w:p>
    <w:tbl>
      <w:tblPr>
        <w:tblW w:w="8897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2830" w:rsidRPr="00E57974" w:rsidTr="00682830">
        <w:tc>
          <w:tcPr>
            <w:tcW w:w="88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2830" w:rsidRPr="00A6259E" w:rsidRDefault="004C0776">
            <w:pPr>
              <w:rPr>
                <w:rFonts w:asciiTheme="minorHAnsi" w:hAnsiTheme="minorHAnsi" w:cs="Arial"/>
                <w:sz w:val="18"/>
                <w:szCs w:val="18"/>
                <w:lang w:val="nl-NL"/>
              </w:rPr>
            </w:pP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t>Versie 1.</w:t>
            </w:r>
            <w:r w:rsidR="008A52D2"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t>1</w:t>
            </w:r>
          </w:p>
          <w:p w:rsidR="004C0776" w:rsidRPr="00A6259E" w:rsidRDefault="004C0776">
            <w:pPr>
              <w:rPr>
                <w:rFonts w:asciiTheme="minorHAnsi" w:hAnsiTheme="minorHAnsi" w:cs="Arial"/>
                <w:sz w:val="18"/>
                <w:szCs w:val="18"/>
                <w:lang w:val="nl-NL"/>
              </w:rPr>
            </w:pP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t xml:space="preserve">Datum: </w:t>
            </w:r>
            <w:r w:rsidR="008A52D2"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t>30 maart 2017</w:t>
            </w:r>
          </w:p>
          <w:p w:rsidR="00641933" w:rsidRPr="00A6259E" w:rsidRDefault="00641933">
            <w:pPr>
              <w:rPr>
                <w:rFonts w:asciiTheme="minorHAnsi" w:hAnsiTheme="minorHAnsi" w:cs="Arial"/>
                <w:sz w:val="18"/>
                <w:szCs w:val="18"/>
                <w:lang w:val="nl-NL"/>
              </w:rPr>
            </w:pP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t>Documentnaam:</w:t>
            </w:r>
          </w:p>
          <w:p w:rsidR="00641933" w:rsidRDefault="00641933" w:rsidP="008A52D2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fldChar w:fldCharType="begin"/>
            </w: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instrText xml:space="preserve"> FILENAME   \* MERGEFORMAT </w:instrText>
            </w: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fldChar w:fldCharType="separate"/>
            </w:r>
            <w:r w:rsidRPr="00A6259E">
              <w:rPr>
                <w:rFonts w:asciiTheme="minorHAnsi" w:hAnsiTheme="minorHAnsi" w:cs="Arial"/>
                <w:noProof/>
                <w:sz w:val="18"/>
                <w:szCs w:val="18"/>
                <w:lang w:val="nl-NL"/>
              </w:rPr>
              <w:t xml:space="preserve">Specificatie gegevens dietist (DIE) </w:t>
            </w:r>
            <w:r w:rsidR="00A6259E" w:rsidRPr="00A6259E">
              <w:rPr>
                <w:rFonts w:asciiTheme="minorHAnsi" w:hAnsiTheme="minorHAnsi" w:cs="Arial"/>
                <w:noProof/>
                <w:sz w:val="18"/>
                <w:szCs w:val="18"/>
                <w:lang w:val="nl-NL"/>
              </w:rPr>
              <w:t>Nivel</w:t>
            </w:r>
            <w:r w:rsidRPr="00A6259E">
              <w:rPr>
                <w:rFonts w:asciiTheme="minorHAnsi" w:hAnsiTheme="minorHAnsi" w:cs="Arial"/>
                <w:noProof/>
                <w:sz w:val="18"/>
                <w:szCs w:val="18"/>
                <w:lang w:val="nl-NL"/>
              </w:rPr>
              <w:t xml:space="preserve"> Zr v1.</w:t>
            </w:r>
            <w:r w:rsidR="008A52D2" w:rsidRPr="00A6259E">
              <w:rPr>
                <w:rFonts w:asciiTheme="minorHAnsi" w:hAnsiTheme="minorHAnsi" w:cs="Arial"/>
                <w:noProof/>
                <w:sz w:val="18"/>
                <w:szCs w:val="18"/>
                <w:lang w:val="nl-NL"/>
              </w:rPr>
              <w:t>1</w:t>
            </w:r>
            <w:r w:rsidRPr="00A6259E">
              <w:rPr>
                <w:rFonts w:asciiTheme="minorHAnsi" w:hAnsiTheme="minorHAnsi" w:cs="Arial"/>
                <w:noProof/>
                <w:sz w:val="18"/>
                <w:szCs w:val="18"/>
                <w:lang w:val="nl-NL"/>
              </w:rPr>
              <w:t xml:space="preserve"> </w:t>
            </w:r>
            <w:r w:rsidR="008A52D2" w:rsidRPr="00A6259E">
              <w:rPr>
                <w:rFonts w:asciiTheme="minorHAnsi" w:hAnsiTheme="minorHAnsi" w:cs="Arial"/>
                <w:noProof/>
                <w:sz w:val="18"/>
                <w:szCs w:val="18"/>
                <w:lang w:val="nl-NL"/>
              </w:rPr>
              <w:t>20170330</w:t>
            </w:r>
            <w:r w:rsidRPr="00A6259E">
              <w:rPr>
                <w:rFonts w:asciiTheme="minorHAnsi" w:hAnsiTheme="minorHAnsi" w:cs="Arial"/>
                <w:sz w:val="18"/>
                <w:szCs w:val="18"/>
                <w:lang w:val="nl-NL"/>
              </w:rPr>
              <w:fldChar w:fldCharType="end"/>
            </w:r>
            <w:bookmarkStart w:id="0" w:name="_GoBack"/>
            <w:bookmarkEnd w:id="0"/>
          </w:p>
        </w:tc>
      </w:tr>
    </w:tbl>
    <w:p w:rsidR="00F362B6" w:rsidRDefault="00F362B6" w:rsidP="009F73CA">
      <w:pPr>
        <w:pStyle w:val="Geenafstand"/>
        <w:rPr>
          <w:rFonts w:ascii="Arial" w:hAnsi="Arial" w:cs="Arial"/>
        </w:rPr>
      </w:pPr>
    </w:p>
    <w:p w:rsidR="00206252" w:rsidRPr="00206252" w:rsidRDefault="00206252" w:rsidP="009F73CA">
      <w:pPr>
        <w:pStyle w:val="Geenafstand"/>
        <w:rPr>
          <w:rFonts w:ascii="Arial" w:hAnsi="Arial" w:cs="Arial"/>
        </w:rPr>
      </w:pPr>
    </w:p>
    <w:p w:rsidR="00F362B6" w:rsidRPr="00A6259E" w:rsidRDefault="00F362B6" w:rsidP="00682830">
      <w:pPr>
        <w:pStyle w:val="Geenafstand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De gegevensverzameling voor </w:t>
      </w:r>
      <w:r w:rsidR="00864E5B" w:rsidRPr="00A6259E">
        <w:rPr>
          <w:rFonts w:asciiTheme="minorHAnsi" w:hAnsiTheme="minorHAnsi" w:cs="Arial"/>
          <w:sz w:val="20"/>
          <w:szCs w:val="20"/>
        </w:rPr>
        <w:t xml:space="preserve">de paramedici (fysiotherapeuten, oefentherapeuten </w:t>
      </w:r>
      <w:r w:rsidR="00606EA3" w:rsidRPr="00A6259E">
        <w:rPr>
          <w:rFonts w:asciiTheme="minorHAnsi" w:hAnsiTheme="minorHAnsi" w:cs="Arial"/>
          <w:sz w:val="20"/>
          <w:szCs w:val="20"/>
        </w:rPr>
        <w:t xml:space="preserve">Cesar / Mensendieck </w:t>
      </w:r>
      <w:r w:rsidR="00864E5B" w:rsidRPr="00A6259E">
        <w:rPr>
          <w:rFonts w:asciiTheme="minorHAnsi" w:hAnsiTheme="minorHAnsi" w:cs="Arial"/>
          <w:sz w:val="20"/>
          <w:szCs w:val="20"/>
        </w:rPr>
        <w:t>en diëtisten)</w:t>
      </w:r>
      <w:r w:rsidRPr="00A6259E">
        <w:rPr>
          <w:rFonts w:asciiTheme="minorHAnsi" w:hAnsiTheme="minorHAnsi" w:cs="Arial"/>
          <w:sz w:val="20"/>
          <w:szCs w:val="20"/>
        </w:rPr>
        <w:t xml:space="preserve"> ten behoeve van de </w:t>
      </w:r>
      <w:r w:rsidR="00A6259E" w:rsidRPr="00A6259E">
        <w:rPr>
          <w:rFonts w:asciiTheme="minorHAnsi" w:hAnsiTheme="minorHAnsi" w:cs="Arial"/>
          <w:sz w:val="20"/>
          <w:szCs w:val="20"/>
        </w:rPr>
        <w:t>Nivel</w:t>
      </w:r>
      <w:r w:rsidRPr="00A6259E">
        <w:rPr>
          <w:rFonts w:asciiTheme="minorHAnsi" w:hAnsiTheme="minorHAnsi" w:cs="Arial"/>
          <w:sz w:val="20"/>
          <w:szCs w:val="20"/>
        </w:rPr>
        <w:t xml:space="preserve"> Zorgregistraties eerste lijn bestaat uit twee delen, te weten </w:t>
      </w:r>
      <w:r w:rsidR="00D469D0" w:rsidRPr="00A6259E">
        <w:rPr>
          <w:rFonts w:asciiTheme="minorHAnsi" w:hAnsiTheme="minorHAnsi" w:cs="Arial"/>
          <w:sz w:val="20"/>
          <w:szCs w:val="20"/>
        </w:rPr>
        <w:t>de basisregistratie en een jaarlijkse, aanvullende registratie</w:t>
      </w:r>
      <w:r w:rsidRPr="00A6259E">
        <w:rPr>
          <w:rFonts w:asciiTheme="minorHAnsi" w:hAnsiTheme="minorHAnsi" w:cs="Arial"/>
          <w:sz w:val="20"/>
          <w:szCs w:val="20"/>
        </w:rPr>
        <w:t xml:space="preserve">. </w:t>
      </w:r>
    </w:p>
    <w:p w:rsidR="00DF1143" w:rsidRPr="00682830" w:rsidRDefault="00DF1143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DF1143" w:rsidRPr="00A6259E" w:rsidRDefault="00D469D0" w:rsidP="00682830">
      <w:pPr>
        <w:pStyle w:val="Geenafstand"/>
        <w:numPr>
          <w:ilvl w:val="0"/>
          <w:numId w:val="1"/>
        </w:numPr>
        <w:ind w:left="284" w:hanging="284"/>
        <w:rPr>
          <w:rFonts w:asciiTheme="minorHAnsi" w:hAnsiTheme="minorHAnsi" w:cs="Arial"/>
          <w:b/>
        </w:rPr>
      </w:pPr>
      <w:r w:rsidRPr="00A6259E">
        <w:rPr>
          <w:rFonts w:asciiTheme="minorHAnsi" w:hAnsiTheme="minorHAnsi" w:cs="Arial"/>
          <w:b/>
        </w:rPr>
        <w:t>B</w:t>
      </w:r>
      <w:r w:rsidR="00682830" w:rsidRPr="00A6259E">
        <w:rPr>
          <w:rFonts w:asciiTheme="minorHAnsi" w:hAnsiTheme="minorHAnsi" w:cs="Arial"/>
          <w:b/>
        </w:rPr>
        <w:t>asisregistratie</w:t>
      </w:r>
    </w:p>
    <w:p w:rsidR="009E0742" w:rsidRPr="00682830" w:rsidRDefault="009E0742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206252" w:rsidRPr="00A6259E" w:rsidRDefault="008A52D2" w:rsidP="00682830">
      <w:pPr>
        <w:pStyle w:val="Geenafstand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Op verzoek van het </w:t>
      </w:r>
      <w:r w:rsidR="00A6259E" w:rsidRPr="00A6259E">
        <w:rPr>
          <w:rFonts w:asciiTheme="minorHAnsi" w:hAnsiTheme="minorHAnsi" w:cs="Arial"/>
          <w:sz w:val="20"/>
          <w:szCs w:val="20"/>
        </w:rPr>
        <w:t>Nivel</w:t>
      </w:r>
      <w:r w:rsidR="00DF1143" w:rsidRPr="00A6259E">
        <w:rPr>
          <w:rFonts w:asciiTheme="minorHAnsi" w:hAnsiTheme="minorHAnsi" w:cs="Arial"/>
          <w:sz w:val="20"/>
          <w:szCs w:val="20"/>
        </w:rPr>
        <w:t xml:space="preserve"> levert </w:t>
      </w:r>
      <w:r w:rsidR="00206252" w:rsidRPr="00A6259E">
        <w:rPr>
          <w:rFonts w:asciiTheme="minorHAnsi" w:hAnsiTheme="minorHAnsi" w:cs="Arial"/>
          <w:sz w:val="20"/>
          <w:szCs w:val="20"/>
        </w:rPr>
        <w:t>de praktijk, via de praktijk</w:t>
      </w:r>
      <w:r w:rsidR="00DF1143" w:rsidRPr="00A6259E">
        <w:rPr>
          <w:rFonts w:asciiTheme="minorHAnsi" w:hAnsiTheme="minorHAnsi" w:cs="Arial"/>
          <w:sz w:val="20"/>
          <w:szCs w:val="20"/>
        </w:rPr>
        <w:t>software</w:t>
      </w:r>
      <w:r w:rsidR="00206252" w:rsidRPr="00A6259E">
        <w:rPr>
          <w:rFonts w:asciiTheme="minorHAnsi" w:hAnsiTheme="minorHAnsi" w:cs="Arial"/>
          <w:sz w:val="20"/>
          <w:szCs w:val="20"/>
        </w:rPr>
        <w:t>,</w:t>
      </w:r>
      <w:r w:rsidR="00DF1143" w:rsidRPr="00A6259E">
        <w:rPr>
          <w:rFonts w:asciiTheme="minorHAnsi" w:hAnsiTheme="minorHAnsi" w:cs="Arial"/>
          <w:sz w:val="20"/>
          <w:szCs w:val="20"/>
        </w:rPr>
        <w:t xml:space="preserve"> een exportbestand met gegevens van </w:t>
      </w:r>
      <w:r w:rsidR="00195B25" w:rsidRPr="00A6259E">
        <w:rPr>
          <w:rFonts w:asciiTheme="minorHAnsi" w:hAnsiTheme="minorHAnsi" w:cs="Arial"/>
          <w:sz w:val="20"/>
          <w:szCs w:val="20"/>
        </w:rPr>
        <w:t>cliënten</w:t>
      </w:r>
      <w:r w:rsidR="00DF1143" w:rsidRPr="00A6259E">
        <w:rPr>
          <w:rFonts w:asciiTheme="minorHAnsi" w:hAnsiTheme="minorHAnsi" w:cs="Arial"/>
          <w:sz w:val="20"/>
          <w:szCs w:val="20"/>
        </w:rPr>
        <w:t xml:space="preserve"> die de praktijk bezocht hebben. Onderscheid kan gemaakt worden tussen gegevens die verbonden zijn aan de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="00DF1143" w:rsidRPr="00A6259E">
        <w:rPr>
          <w:rFonts w:asciiTheme="minorHAnsi" w:hAnsiTheme="minorHAnsi" w:cs="Arial"/>
          <w:sz w:val="20"/>
          <w:szCs w:val="20"/>
        </w:rPr>
        <w:t xml:space="preserve"> en gegevens die verbonden zijn aan e</w:t>
      </w:r>
      <w:r w:rsidR="00206252" w:rsidRPr="00A6259E">
        <w:rPr>
          <w:rFonts w:asciiTheme="minorHAnsi" w:hAnsiTheme="minorHAnsi" w:cs="Arial"/>
          <w:sz w:val="20"/>
          <w:szCs w:val="20"/>
        </w:rPr>
        <w:t xml:space="preserve">en specifieke behandelepisode van de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="00864E5B" w:rsidRPr="00A6259E">
        <w:rPr>
          <w:rFonts w:asciiTheme="minorHAnsi" w:hAnsiTheme="minorHAnsi" w:cs="Arial"/>
          <w:sz w:val="20"/>
          <w:szCs w:val="20"/>
        </w:rPr>
        <w:t xml:space="preserve"> voor één bepaalde klacht</w:t>
      </w:r>
      <w:r w:rsidR="00DF1143" w:rsidRPr="00A6259E">
        <w:rPr>
          <w:rFonts w:asciiTheme="minorHAnsi" w:hAnsiTheme="minorHAnsi" w:cs="Arial"/>
          <w:sz w:val="20"/>
          <w:szCs w:val="20"/>
        </w:rPr>
        <w:t>.</w:t>
      </w:r>
    </w:p>
    <w:p w:rsidR="00864E5B" w:rsidRPr="00A6259E" w:rsidRDefault="00864E5B" w:rsidP="00682830">
      <w:pPr>
        <w:pStyle w:val="Geenafstand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Voor alle hieronder genoemde gegevens geldt dat deze alleen verzameld kunnen worden voor zover aanwezig in het softwaresysteem van de paramedicus. </w:t>
      </w:r>
    </w:p>
    <w:p w:rsidR="00206252" w:rsidRDefault="00206252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682830" w:rsidRPr="00682830" w:rsidRDefault="00682830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DF1143" w:rsidRPr="00A6259E" w:rsidRDefault="00206252" w:rsidP="00682830">
      <w:pPr>
        <w:pStyle w:val="Geenafstand"/>
        <w:numPr>
          <w:ilvl w:val="1"/>
          <w:numId w:val="7"/>
        </w:numPr>
        <w:ind w:left="426" w:hanging="426"/>
        <w:rPr>
          <w:rFonts w:asciiTheme="minorHAnsi" w:hAnsiTheme="minorHAnsi" w:cs="Arial"/>
          <w:b/>
        </w:rPr>
      </w:pPr>
      <w:r w:rsidRPr="00A6259E">
        <w:rPr>
          <w:rFonts w:asciiTheme="minorHAnsi" w:hAnsiTheme="minorHAnsi" w:cs="Arial"/>
          <w:b/>
        </w:rPr>
        <w:t xml:space="preserve">Gegevens per </w:t>
      </w:r>
      <w:r w:rsidR="00195B25" w:rsidRPr="00A6259E">
        <w:rPr>
          <w:rFonts w:asciiTheme="minorHAnsi" w:hAnsiTheme="minorHAnsi" w:cs="Arial"/>
          <w:b/>
        </w:rPr>
        <w:t>cliënt</w:t>
      </w:r>
    </w:p>
    <w:p w:rsidR="00864E5B" w:rsidRPr="00A6259E" w:rsidRDefault="00864E5B" w:rsidP="00682830">
      <w:pPr>
        <w:pStyle w:val="Geenafstand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De gegevens die per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Pr="00A6259E">
        <w:rPr>
          <w:rFonts w:asciiTheme="minorHAnsi" w:hAnsiTheme="minorHAnsi" w:cs="Arial"/>
          <w:sz w:val="20"/>
          <w:szCs w:val="20"/>
        </w:rPr>
        <w:t xml:space="preserve"> verzameld worden zijn: </w:t>
      </w:r>
    </w:p>
    <w:p w:rsidR="00864E5B" w:rsidRPr="00A6259E" w:rsidRDefault="00405F0A" w:rsidP="00682830">
      <w:pPr>
        <w:pStyle w:val="Geenafstand"/>
        <w:numPr>
          <w:ilvl w:val="2"/>
          <w:numId w:val="5"/>
        </w:numPr>
        <w:ind w:left="224" w:hanging="224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Pseudoniem </w:t>
      </w:r>
      <w:proofErr w:type="spellStart"/>
      <w:r w:rsidR="000F47A8">
        <w:rPr>
          <w:rFonts w:asciiTheme="minorHAnsi" w:hAnsiTheme="minorHAnsi" w:cs="Arial"/>
          <w:sz w:val="20"/>
          <w:szCs w:val="20"/>
        </w:rPr>
        <w:t>burgerservicenummer</w:t>
      </w:r>
      <w:proofErr w:type="spellEnd"/>
      <w:r w:rsidR="000F47A8" w:rsidRPr="00A6259E">
        <w:rPr>
          <w:rFonts w:asciiTheme="minorHAnsi" w:hAnsiTheme="minorHAnsi" w:cs="Arial"/>
          <w:sz w:val="20"/>
          <w:szCs w:val="20"/>
        </w:rPr>
        <w:t xml:space="preserve"> </w:t>
      </w:r>
      <w:r w:rsidR="00864E5B" w:rsidRPr="00A6259E">
        <w:rPr>
          <w:rFonts w:asciiTheme="minorHAnsi" w:hAnsiTheme="minorHAnsi" w:cs="Arial"/>
          <w:sz w:val="20"/>
          <w:szCs w:val="20"/>
        </w:rPr>
        <w:t>(BSN)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="00864E5B" w:rsidRPr="00A6259E">
        <w:rPr>
          <w:rStyle w:val="Voetnootmarkering"/>
          <w:rFonts w:asciiTheme="minorHAnsi" w:hAnsiTheme="minorHAnsi" w:cs="Arial"/>
          <w:sz w:val="20"/>
          <w:szCs w:val="20"/>
        </w:rPr>
        <w:footnoteReference w:id="1"/>
      </w:r>
    </w:p>
    <w:p w:rsidR="00864E5B" w:rsidRPr="00A6259E" w:rsidRDefault="00864E5B" w:rsidP="00682830">
      <w:pPr>
        <w:pStyle w:val="Geenafstand"/>
        <w:numPr>
          <w:ilvl w:val="2"/>
          <w:numId w:val="5"/>
        </w:numPr>
        <w:ind w:left="224" w:hanging="224"/>
        <w:rPr>
          <w:rStyle w:val="Voetnootmarkering"/>
          <w:rFonts w:asciiTheme="minorHAnsi" w:hAnsiTheme="minorHAnsi" w:cs="Arial"/>
          <w:sz w:val="20"/>
          <w:szCs w:val="20"/>
          <w:vertAlign w:val="baseline"/>
        </w:rPr>
      </w:pPr>
      <w:r w:rsidRPr="00A6259E">
        <w:rPr>
          <w:rFonts w:asciiTheme="minorHAnsi" w:hAnsiTheme="minorHAnsi" w:cs="Arial"/>
          <w:sz w:val="20"/>
          <w:szCs w:val="20"/>
        </w:rPr>
        <w:t>Geboortedatum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Pr="00A6259E">
        <w:rPr>
          <w:rStyle w:val="Voetnootmarkering"/>
          <w:rFonts w:asciiTheme="minorHAnsi" w:hAnsiTheme="minorHAnsi" w:cs="Arial"/>
          <w:sz w:val="20"/>
          <w:szCs w:val="20"/>
        </w:rPr>
        <w:t>1</w:t>
      </w:r>
    </w:p>
    <w:p w:rsidR="00864E5B" w:rsidRPr="00A6259E" w:rsidRDefault="00864E5B" w:rsidP="00682830">
      <w:pPr>
        <w:pStyle w:val="Geenafstand"/>
        <w:numPr>
          <w:ilvl w:val="2"/>
          <w:numId w:val="5"/>
        </w:numPr>
        <w:ind w:left="224" w:hanging="224"/>
        <w:rPr>
          <w:rStyle w:val="Voetnootmarkering"/>
          <w:rFonts w:asciiTheme="minorHAnsi" w:hAnsiTheme="minorHAnsi" w:cs="Arial"/>
          <w:sz w:val="20"/>
          <w:szCs w:val="20"/>
          <w:vertAlign w:val="baseline"/>
        </w:rPr>
      </w:pPr>
      <w:r w:rsidRPr="00A6259E">
        <w:rPr>
          <w:rFonts w:asciiTheme="minorHAnsi" w:hAnsiTheme="minorHAnsi" w:cs="Arial"/>
          <w:sz w:val="20"/>
          <w:szCs w:val="20"/>
        </w:rPr>
        <w:t>Geslacht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Pr="00A6259E">
        <w:rPr>
          <w:rStyle w:val="Voetnootmarkering"/>
          <w:rFonts w:asciiTheme="minorHAnsi" w:hAnsiTheme="minorHAnsi" w:cs="Arial"/>
          <w:sz w:val="20"/>
          <w:szCs w:val="20"/>
        </w:rPr>
        <w:t>1</w:t>
      </w:r>
    </w:p>
    <w:p w:rsidR="00864E5B" w:rsidRPr="00A6259E" w:rsidRDefault="00864E5B" w:rsidP="00682830">
      <w:pPr>
        <w:pStyle w:val="Geenafstand"/>
        <w:numPr>
          <w:ilvl w:val="2"/>
          <w:numId w:val="5"/>
        </w:numPr>
        <w:ind w:left="224" w:hanging="224"/>
        <w:rPr>
          <w:rStyle w:val="Voetnootmarkering"/>
          <w:rFonts w:asciiTheme="minorHAnsi" w:hAnsiTheme="minorHAnsi" w:cs="Arial"/>
          <w:sz w:val="20"/>
          <w:szCs w:val="20"/>
          <w:vertAlign w:val="baseline"/>
        </w:rPr>
      </w:pPr>
      <w:r w:rsidRPr="00A6259E">
        <w:rPr>
          <w:rFonts w:asciiTheme="minorHAnsi" w:hAnsiTheme="minorHAnsi" w:cs="Arial"/>
          <w:sz w:val="20"/>
          <w:szCs w:val="20"/>
        </w:rPr>
        <w:t>4-cijferige postcode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Pr="00A6259E">
        <w:rPr>
          <w:rStyle w:val="Voetnootmarkering"/>
          <w:rFonts w:asciiTheme="minorHAnsi" w:hAnsiTheme="minorHAnsi" w:cs="Arial"/>
          <w:sz w:val="20"/>
          <w:szCs w:val="20"/>
        </w:rPr>
        <w:t>1</w:t>
      </w:r>
    </w:p>
    <w:p w:rsidR="00864E5B" w:rsidRPr="00A6259E" w:rsidRDefault="00405F0A" w:rsidP="00682830">
      <w:pPr>
        <w:pStyle w:val="Geenafstand"/>
        <w:numPr>
          <w:ilvl w:val="2"/>
          <w:numId w:val="5"/>
        </w:numPr>
        <w:ind w:left="224" w:hanging="224"/>
        <w:rPr>
          <w:rStyle w:val="Voetnootmarkering"/>
          <w:rFonts w:asciiTheme="minorHAnsi" w:hAnsiTheme="minorHAnsi" w:cs="Arial"/>
          <w:sz w:val="20"/>
          <w:szCs w:val="20"/>
          <w:vertAlign w:val="baseline"/>
        </w:rPr>
      </w:pPr>
      <w:r w:rsidRPr="00A6259E">
        <w:rPr>
          <w:rFonts w:asciiTheme="minorHAnsi" w:hAnsiTheme="minorHAnsi" w:cs="Arial"/>
          <w:sz w:val="20"/>
          <w:szCs w:val="20"/>
        </w:rPr>
        <w:t>Pseudoniem c</w:t>
      </w:r>
      <w:r w:rsidR="00195B25" w:rsidRPr="00A6259E">
        <w:rPr>
          <w:rFonts w:asciiTheme="minorHAnsi" w:hAnsiTheme="minorHAnsi" w:cs="Arial"/>
          <w:sz w:val="20"/>
          <w:szCs w:val="20"/>
        </w:rPr>
        <w:t>liënt</w:t>
      </w:r>
      <w:r w:rsidR="00864E5B" w:rsidRPr="00A6259E">
        <w:rPr>
          <w:rFonts w:asciiTheme="minorHAnsi" w:hAnsiTheme="minorHAnsi" w:cs="Arial"/>
          <w:sz w:val="20"/>
          <w:szCs w:val="20"/>
        </w:rPr>
        <w:t>nummer in het softwaresysteem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="00864E5B" w:rsidRPr="00A6259E">
        <w:rPr>
          <w:rStyle w:val="Voetnootmarkering"/>
          <w:rFonts w:asciiTheme="minorHAnsi" w:hAnsiTheme="minorHAnsi" w:cs="Arial"/>
          <w:sz w:val="20"/>
          <w:szCs w:val="20"/>
        </w:rPr>
        <w:t>1</w:t>
      </w:r>
    </w:p>
    <w:p w:rsidR="00864E5B" w:rsidRPr="00A6259E" w:rsidRDefault="00864E5B" w:rsidP="00682830">
      <w:pPr>
        <w:pStyle w:val="Geenafstand"/>
        <w:numPr>
          <w:ilvl w:val="2"/>
          <w:numId w:val="5"/>
        </w:numPr>
        <w:ind w:left="224" w:hanging="224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UZOVI nummer van de verzekeraar waar de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Pr="00A6259E">
        <w:rPr>
          <w:rFonts w:asciiTheme="minorHAnsi" w:hAnsiTheme="minorHAnsi" w:cs="Arial"/>
          <w:sz w:val="20"/>
          <w:szCs w:val="20"/>
        </w:rPr>
        <w:t xml:space="preserve"> bij verzekerd is en, indien mogelijk, of de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Pr="00A6259E">
        <w:rPr>
          <w:rFonts w:asciiTheme="minorHAnsi" w:hAnsiTheme="minorHAnsi" w:cs="Arial"/>
          <w:sz w:val="20"/>
          <w:szCs w:val="20"/>
        </w:rPr>
        <w:t xml:space="preserve"> alleen een basisverzekering of ook een aanvu</w:t>
      </w:r>
      <w:r w:rsidR="00A01D24" w:rsidRPr="00A6259E">
        <w:rPr>
          <w:rFonts w:asciiTheme="minorHAnsi" w:hAnsiTheme="minorHAnsi" w:cs="Arial"/>
          <w:sz w:val="20"/>
          <w:szCs w:val="20"/>
        </w:rPr>
        <w:t>llend verzekeringspakket heeft;</w:t>
      </w:r>
    </w:p>
    <w:p w:rsidR="00950AD5" w:rsidRPr="00A6259E" w:rsidRDefault="00950AD5" w:rsidP="00682830">
      <w:pPr>
        <w:pStyle w:val="Geenafstand"/>
        <w:numPr>
          <w:ilvl w:val="2"/>
          <w:numId w:val="5"/>
        </w:numPr>
        <w:ind w:left="224" w:hanging="224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Woonsituatie;</w:t>
      </w:r>
    </w:p>
    <w:p w:rsidR="00950AD5" w:rsidRPr="00A6259E" w:rsidRDefault="00950AD5" w:rsidP="00682830">
      <w:pPr>
        <w:pStyle w:val="Geenafstand"/>
        <w:numPr>
          <w:ilvl w:val="2"/>
          <w:numId w:val="5"/>
        </w:numPr>
        <w:ind w:left="224" w:hanging="224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Opleidingsniveau</w:t>
      </w:r>
      <w:r w:rsidR="00423767" w:rsidRPr="00A6259E">
        <w:rPr>
          <w:rFonts w:asciiTheme="minorHAnsi" w:hAnsiTheme="minorHAnsi" w:cs="Arial"/>
          <w:sz w:val="20"/>
          <w:szCs w:val="20"/>
        </w:rPr>
        <w:t xml:space="preserve">; </w:t>
      </w:r>
    </w:p>
    <w:p w:rsidR="00D469D0" w:rsidRPr="00A6259E" w:rsidRDefault="00D469D0" w:rsidP="00682830">
      <w:pPr>
        <w:pStyle w:val="Geenafstand"/>
        <w:numPr>
          <w:ilvl w:val="2"/>
          <w:numId w:val="5"/>
        </w:numPr>
        <w:ind w:left="224" w:hanging="224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AGB-code van de praktijk waar de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="00A01D24" w:rsidRPr="00A6259E">
        <w:rPr>
          <w:rFonts w:asciiTheme="minorHAnsi" w:hAnsiTheme="minorHAnsi" w:cs="Arial"/>
          <w:sz w:val="20"/>
          <w:szCs w:val="20"/>
        </w:rPr>
        <w:t xml:space="preserve"> behandeld wordt.</w:t>
      </w:r>
    </w:p>
    <w:p w:rsidR="00D469D0" w:rsidRPr="00682830" w:rsidRDefault="00D469D0" w:rsidP="00682830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9E0742" w:rsidRPr="00A6259E" w:rsidRDefault="009E0742" w:rsidP="00682830">
      <w:pPr>
        <w:pStyle w:val="Geenafstand"/>
        <w:numPr>
          <w:ilvl w:val="1"/>
          <w:numId w:val="7"/>
        </w:numPr>
        <w:ind w:left="426" w:hanging="426"/>
        <w:rPr>
          <w:rFonts w:asciiTheme="minorHAnsi" w:hAnsiTheme="minorHAnsi" w:cs="Arial"/>
          <w:b/>
        </w:rPr>
      </w:pPr>
      <w:r w:rsidRPr="00A6259E">
        <w:rPr>
          <w:rFonts w:asciiTheme="minorHAnsi" w:hAnsiTheme="minorHAnsi" w:cs="Arial"/>
          <w:b/>
        </w:rPr>
        <w:t xml:space="preserve">Gegevens per behandelepisode </w:t>
      </w:r>
    </w:p>
    <w:p w:rsidR="002D197B" w:rsidRPr="00A6259E" w:rsidRDefault="009E0742" w:rsidP="00682830">
      <w:pPr>
        <w:pStyle w:val="Geenafstand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Een behandelepisode bestaat uit de periode van het eerste contact tot en met het laatste contact voor dezelfde klacht. De gegevens </w:t>
      </w:r>
      <w:r w:rsidR="00D565CD" w:rsidRPr="00A6259E">
        <w:rPr>
          <w:rFonts w:asciiTheme="minorHAnsi" w:hAnsiTheme="minorHAnsi" w:cs="Arial"/>
          <w:sz w:val="20"/>
          <w:szCs w:val="20"/>
        </w:rPr>
        <w:t xml:space="preserve">met betrekking tot de aanmelding en het gezondheidsprobleem van de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="00D565CD" w:rsidRPr="00A6259E">
        <w:rPr>
          <w:rFonts w:asciiTheme="minorHAnsi" w:hAnsiTheme="minorHAnsi" w:cs="Arial"/>
          <w:sz w:val="20"/>
          <w:szCs w:val="20"/>
        </w:rPr>
        <w:t xml:space="preserve"> worden </w:t>
      </w:r>
      <w:r w:rsidRPr="00A6259E">
        <w:rPr>
          <w:rFonts w:asciiTheme="minorHAnsi" w:hAnsiTheme="minorHAnsi" w:cs="Arial"/>
          <w:sz w:val="20"/>
          <w:szCs w:val="20"/>
        </w:rPr>
        <w:t>bij aanvan</w:t>
      </w:r>
      <w:r w:rsidR="00D565CD" w:rsidRPr="00A6259E">
        <w:rPr>
          <w:rFonts w:asciiTheme="minorHAnsi" w:hAnsiTheme="minorHAnsi" w:cs="Arial"/>
          <w:sz w:val="20"/>
          <w:szCs w:val="20"/>
        </w:rPr>
        <w:t xml:space="preserve">g van de behandelepisode aangeleverd. </w:t>
      </w:r>
      <w:r w:rsidR="003F109E" w:rsidRPr="00A6259E">
        <w:rPr>
          <w:rFonts w:asciiTheme="minorHAnsi" w:hAnsiTheme="minorHAnsi" w:cs="Arial"/>
          <w:sz w:val="20"/>
          <w:szCs w:val="20"/>
        </w:rPr>
        <w:t xml:space="preserve">Gegevens </w:t>
      </w:r>
      <w:r w:rsidR="00D565CD" w:rsidRPr="00A6259E">
        <w:rPr>
          <w:rFonts w:asciiTheme="minorHAnsi" w:hAnsiTheme="minorHAnsi" w:cs="Arial"/>
          <w:sz w:val="20"/>
          <w:szCs w:val="20"/>
        </w:rPr>
        <w:t>over de evaluatie w</w:t>
      </w:r>
      <w:r w:rsidR="003F109E" w:rsidRPr="00A6259E">
        <w:rPr>
          <w:rFonts w:asciiTheme="minorHAnsi" w:hAnsiTheme="minorHAnsi" w:cs="Arial"/>
          <w:sz w:val="20"/>
          <w:szCs w:val="20"/>
        </w:rPr>
        <w:t xml:space="preserve">orden bij afsluiting van de behandeling naar het </w:t>
      </w:r>
      <w:r w:rsidR="00A6259E" w:rsidRPr="00A6259E">
        <w:rPr>
          <w:rFonts w:asciiTheme="minorHAnsi" w:hAnsiTheme="minorHAnsi" w:cs="Arial"/>
          <w:sz w:val="20"/>
          <w:szCs w:val="20"/>
        </w:rPr>
        <w:t>Nivel</w:t>
      </w:r>
      <w:r w:rsidR="003F109E" w:rsidRPr="00A6259E">
        <w:rPr>
          <w:rFonts w:asciiTheme="minorHAnsi" w:hAnsiTheme="minorHAnsi" w:cs="Arial"/>
          <w:sz w:val="20"/>
          <w:szCs w:val="20"/>
        </w:rPr>
        <w:t xml:space="preserve"> verzonden. Gegevens </w:t>
      </w:r>
      <w:r w:rsidR="002D197B" w:rsidRPr="00A6259E">
        <w:rPr>
          <w:rFonts w:asciiTheme="minorHAnsi" w:hAnsiTheme="minorHAnsi" w:cs="Arial"/>
          <w:sz w:val="20"/>
          <w:szCs w:val="20"/>
        </w:rPr>
        <w:t>over de behandeling maken deel uit van iedere aanlevering. Wijzigingen ten opzichte van een voorgaand aangeleverd bestand zullen altijd meegestuurd worden</w:t>
      </w:r>
      <w:r w:rsidR="007B67AC" w:rsidRPr="00A6259E">
        <w:rPr>
          <w:rFonts w:asciiTheme="minorHAnsi" w:hAnsiTheme="minorHAnsi" w:cs="Arial"/>
          <w:sz w:val="20"/>
          <w:szCs w:val="20"/>
        </w:rPr>
        <w:t xml:space="preserve"> in een volgende aanlevering</w:t>
      </w:r>
      <w:r w:rsidR="002D197B" w:rsidRPr="00A6259E">
        <w:rPr>
          <w:rFonts w:asciiTheme="minorHAnsi" w:hAnsiTheme="minorHAnsi" w:cs="Arial"/>
          <w:sz w:val="20"/>
          <w:szCs w:val="20"/>
        </w:rPr>
        <w:t xml:space="preserve">.  </w:t>
      </w:r>
    </w:p>
    <w:p w:rsidR="002D197B" w:rsidRPr="00682830" w:rsidRDefault="002D197B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AA68E3" w:rsidRPr="00A6259E" w:rsidRDefault="00AA68E3" w:rsidP="00682830">
      <w:pPr>
        <w:pStyle w:val="Geenafstand"/>
        <w:rPr>
          <w:rFonts w:asciiTheme="minorHAnsi" w:hAnsiTheme="minorHAnsi" w:cs="Arial"/>
          <w:i/>
        </w:rPr>
      </w:pPr>
      <w:r w:rsidRPr="00A6259E">
        <w:rPr>
          <w:rFonts w:asciiTheme="minorHAnsi" w:hAnsiTheme="minorHAnsi" w:cs="Arial"/>
          <w:i/>
        </w:rPr>
        <w:t xml:space="preserve">Aanmelding </w:t>
      </w:r>
    </w:p>
    <w:p w:rsidR="00AA68E3" w:rsidRPr="00A6259E" w:rsidRDefault="00AA68E3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Datum aanmelding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701CD4" w:rsidRPr="00A6259E" w:rsidRDefault="00AA68E3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Toegang paramedicus (verwijzing, directe toegang)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D565CD" w:rsidRPr="00A6259E" w:rsidRDefault="00D565CD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Indien verwijzing: soort verwijzer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AA68E3" w:rsidRPr="00A6259E" w:rsidRDefault="00AA68E3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lastRenderedPageBreak/>
        <w:t>Indi</w:t>
      </w:r>
      <w:r w:rsidR="00A01D24" w:rsidRPr="00A6259E">
        <w:rPr>
          <w:rFonts w:asciiTheme="minorHAnsi" w:hAnsiTheme="minorHAnsi" w:cs="Arial"/>
          <w:sz w:val="20"/>
          <w:szCs w:val="20"/>
        </w:rPr>
        <w:t>en verwijzing: datum verwijzing;</w:t>
      </w:r>
    </w:p>
    <w:p w:rsidR="00AA68E3" w:rsidRPr="00A6259E" w:rsidRDefault="00AA68E3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Indien verwijzing: diagnosetekst verwijzer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950AD5" w:rsidRPr="00A6259E" w:rsidRDefault="00950AD5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Indien verwijzing: hoofddiagnose arts;  </w:t>
      </w:r>
    </w:p>
    <w:p w:rsidR="00701CD4" w:rsidRPr="00A6259E" w:rsidRDefault="00950AD5" w:rsidP="00682830">
      <w:pPr>
        <w:pStyle w:val="Geenafstand"/>
        <w:numPr>
          <w:ilvl w:val="0"/>
          <w:numId w:val="2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Indien verwijzing: overige diagnose arts;  </w:t>
      </w:r>
    </w:p>
    <w:p w:rsidR="00697E63" w:rsidRPr="00682830" w:rsidRDefault="00697E63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AA68E3" w:rsidRPr="00A6259E" w:rsidRDefault="00AA68E3" w:rsidP="00682830">
      <w:pPr>
        <w:pStyle w:val="Geenafstand"/>
        <w:rPr>
          <w:rFonts w:asciiTheme="minorHAnsi" w:hAnsiTheme="minorHAnsi" w:cs="Arial"/>
          <w:i/>
        </w:rPr>
      </w:pPr>
      <w:r w:rsidRPr="00A6259E">
        <w:rPr>
          <w:rFonts w:asciiTheme="minorHAnsi" w:hAnsiTheme="minorHAnsi" w:cs="Arial"/>
          <w:i/>
        </w:rPr>
        <w:t>Gezondheidsprobleem</w:t>
      </w:r>
    </w:p>
    <w:p w:rsidR="007B67AC" w:rsidRPr="00A6259E" w:rsidRDefault="007B67AC" w:rsidP="00682830">
      <w:pPr>
        <w:pStyle w:val="Geenafstand"/>
        <w:numPr>
          <w:ilvl w:val="0"/>
          <w:numId w:val="8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Hulpvraag </w:t>
      </w:r>
      <w:r w:rsidR="00195B25" w:rsidRPr="00A6259E">
        <w:rPr>
          <w:rFonts w:asciiTheme="minorHAnsi" w:hAnsiTheme="minorHAnsi" w:cs="Arial"/>
          <w:sz w:val="20"/>
          <w:szCs w:val="20"/>
        </w:rPr>
        <w:t>cliënt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Pr="00A6259E">
        <w:rPr>
          <w:rFonts w:asciiTheme="minorHAnsi" w:hAnsiTheme="minorHAnsi" w:cs="Arial"/>
          <w:sz w:val="20"/>
          <w:szCs w:val="20"/>
        </w:rPr>
        <w:t xml:space="preserve"> </w:t>
      </w:r>
    </w:p>
    <w:p w:rsidR="007B67AC" w:rsidRPr="00A6259E" w:rsidRDefault="00423767" w:rsidP="00682830">
      <w:pPr>
        <w:pStyle w:val="Geenafstand"/>
        <w:numPr>
          <w:ilvl w:val="0"/>
          <w:numId w:val="8"/>
        </w:numPr>
        <w:ind w:left="238" w:hanging="238"/>
        <w:rPr>
          <w:rFonts w:asciiTheme="minorHAnsi" w:hAnsiTheme="minorHAnsi" w:cs="Arial"/>
          <w:sz w:val="20"/>
          <w:szCs w:val="20"/>
        </w:rPr>
      </w:pPr>
      <w:proofErr w:type="spellStart"/>
      <w:r w:rsidRPr="00A6259E">
        <w:rPr>
          <w:rFonts w:asciiTheme="minorHAnsi" w:hAnsiTheme="minorHAnsi" w:cs="Arial"/>
          <w:sz w:val="20"/>
          <w:szCs w:val="20"/>
        </w:rPr>
        <w:t>Diët</w:t>
      </w:r>
      <w:r w:rsidR="00606EA3" w:rsidRPr="00A6259E">
        <w:rPr>
          <w:rFonts w:asciiTheme="minorHAnsi" w:hAnsiTheme="minorHAnsi" w:cs="Arial"/>
          <w:sz w:val="20"/>
          <w:szCs w:val="20"/>
        </w:rPr>
        <w:t>is</w:t>
      </w:r>
      <w:r w:rsidRPr="00A6259E">
        <w:rPr>
          <w:rFonts w:asciiTheme="minorHAnsi" w:hAnsiTheme="minorHAnsi" w:cs="Arial"/>
          <w:sz w:val="20"/>
          <w:szCs w:val="20"/>
        </w:rPr>
        <w:t>tische</w:t>
      </w:r>
      <w:proofErr w:type="spellEnd"/>
      <w:r w:rsidRPr="00A6259E">
        <w:rPr>
          <w:rFonts w:asciiTheme="minorHAnsi" w:hAnsiTheme="minorHAnsi" w:cs="Arial"/>
          <w:sz w:val="20"/>
          <w:szCs w:val="20"/>
        </w:rPr>
        <w:t xml:space="preserve"> d</w:t>
      </w:r>
      <w:r w:rsidR="00950AD5" w:rsidRPr="00A6259E">
        <w:rPr>
          <w:rFonts w:asciiTheme="minorHAnsi" w:hAnsiTheme="minorHAnsi" w:cs="Arial"/>
          <w:sz w:val="20"/>
          <w:szCs w:val="20"/>
        </w:rPr>
        <w:t xml:space="preserve">iagnose; </w:t>
      </w:r>
    </w:p>
    <w:p w:rsidR="00D565CD" w:rsidRPr="00A6259E" w:rsidRDefault="007B67AC" w:rsidP="00682830">
      <w:pPr>
        <w:pStyle w:val="Geenafstand"/>
        <w:numPr>
          <w:ilvl w:val="0"/>
          <w:numId w:val="8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Behandeldoel</w:t>
      </w:r>
      <w:r w:rsidR="00697E63" w:rsidRPr="00A6259E">
        <w:rPr>
          <w:rFonts w:asciiTheme="minorHAnsi" w:hAnsiTheme="minorHAnsi" w:cs="Arial"/>
          <w:sz w:val="20"/>
          <w:szCs w:val="20"/>
        </w:rPr>
        <w:t xml:space="preserve">; </w:t>
      </w:r>
    </w:p>
    <w:p w:rsidR="00950AD5" w:rsidRPr="00A6259E" w:rsidRDefault="00950AD5" w:rsidP="00682830">
      <w:pPr>
        <w:pStyle w:val="Geenafstand"/>
        <w:numPr>
          <w:ilvl w:val="0"/>
          <w:numId w:val="8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Aanwezigheid </w:t>
      </w:r>
      <w:r w:rsidR="00423767" w:rsidRPr="00A6259E">
        <w:rPr>
          <w:rFonts w:asciiTheme="minorHAnsi" w:hAnsiTheme="minorHAnsi" w:cs="Arial"/>
          <w:sz w:val="20"/>
          <w:szCs w:val="20"/>
        </w:rPr>
        <w:t>overige gezondheidsproblemen</w:t>
      </w:r>
      <w:r w:rsidRPr="00A6259E">
        <w:rPr>
          <w:rFonts w:asciiTheme="minorHAnsi" w:hAnsiTheme="minorHAnsi" w:cs="Arial"/>
          <w:sz w:val="20"/>
          <w:szCs w:val="20"/>
        </w:rPr>
        <w:t xml:space="preserve"> (communicatiebeperking, psychiatrische problemen, </w:t>
      </w:r>
      <w:r w:rsidR="00697E63" w:rsidRPr="00A6259E">
        <w:rPr>
          <w:rFonts w:asciiTheme="minorHAnsi" w:hAnsiTheme="minorHAnsi" w:cs="Arial"/>
          <w:sz w:val="20"/>
          <w:szCs w:val="20"/>
        </w:rPr>
        <w:t xml:space="preserve">verstandelijke beperkingen). </w:t>
      </w:r>
    </w:p>
    <w:p w:rsidR="00950AD5" w:rsidRPr="00682830" w:rsidRDefault="00950AD5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AA68E3" w:rsidRPr="00A6259E" w:rsidRDefault="00AA68E3" w:rsidP="00682830">
      <w:pPr>
        <w:pStyle w:val="Geenafstand"/>
        <w:rPr>
          <w:rFonts w:asciiTheme="minorHAnsi" w:hAnsiTheme="minorHAnsi" w:cs="Arial"/>
          <w:i/>
        </w:rPr>
      </w:pPr>
      <w:r w:rsidRPr="00A6259E">
        <w:rPr>
          <w:rFonts w:asciiTheme="minorHAnsi" w:hAnsiTheme="minorHAnsi" w:cs="Arial"/>
          <w:i/>
        </w:rPr>
        <w:t>Behandeling</w:t>
      </w:r>
    </w:p>
    <w:p w:rsidR="00AA68E3" w:rsidRPr="00A6259E" w:rsidRDefault="00AA68E3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Datum behandelcontact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Pr="00A6259E">
        <w:rPr>
          <w:rFonts w:asciiTheme="minorHAnsi" w:hAnsiTheme="minorHAnsi" w:cs="Arial"/>
          <w:sz w:val="20"/>
          <w:szCs w:val="20"/>
        </w:rPr>
        <w:t xml:space="preserve"> </w:t>
      </w:r>
    </w:p>
    <w:p w:rsidR="00CD47B7" w:rsidRPr="00A6259E" w:rsidRDefault="00CD47B7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AGB-code behandelend </w:t>
      </w:r>
      <w:r w:rsidR="000F47A8" w:rsidRPr="00A6259E">
        <w:rPr>
          <w:rFonts w:asciiTheme="minorHAnsi" w:hAnsiTheme="minorHAnsi" w:cs="Arial"/>
          <w:sz w:val="20"/>
          <w:szCs w:val="20"/>
        </w:rPr>
        <w:t>diëtist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  <w:r w:rsidRPr="00A6259E">
        <w:rPr>
          <w:rFonts w:asciiTheme="minorHAnsi" w:hAnsiTheme="minorHAnsi" w:cs="Arial"/>
          <w:sz w:val="20"/>
          <w:szCs w:val="20"/>
        </w:rPr>
        <w:t xml:space="preserve"> </w:t>
      </w:r>
    </w:p>
    <w:p w:rsidR="00697E63" w:rsidRPr="00A6259E" w:rsidRDefault="00AA68E3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Prestatiecode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423767" w:rsidRPr="00A6259E" w:rsidRDefault="00423767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Uitgevoerde verrichtingen; </w:t>
      </w:r>
    </w:p>
    <w:p w:rsidR="00AA68E3" w:rsidRPr="00A6259E" w:rsidRDefault="00423767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Datum uitgevoerde metingen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697E63" w:rsidRPr="00A6259E" w:rsidRDefault="00AA68E3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Uitkomst</w:t>
      </w:r>
      <w:r w:rsidR="00D565CD" w:rsidRPr="00A6259E">
        <w:rPr>
          <w:rFonts w:asciiTheme="minorHAnsi" w:hAnsiTheme="minorHAnsi" w:cs="Arial"/>
          <w:sz w:val="20"/>
          <w:szCs w:val="20"/>
        </w:rPr>
        <w:t>en</w:t>
      </w:r>
      <w:r w:rsidRPr="00A6259E">
        <w:rPr>
          <w:rFonts w:asciiTheme="minorHAnsi" w:hAnsiTheme="minorHAnsi" w:cs="Arial"/>
          <w:sz w:val="20"/>
          <w:szCs w:val="20"/>
        </w:rPr>
        <w:t xml:space="preserve"> </w:t>
      </w:r>
      <w:r w:rsidR="00423767" w:rsidRPr="00A6259E">
        <w:rPr>
          <w:rFonts w:asciiTheme="minorHAnsi" w:hAnsiTheme="minorHAnsi" w:cs="Arial"/>
          <w:sz w:val="20"/>
          <w:szCs w:val="20"/>
        </w:rPr>
        <w:t>metingen;</w:t>
      </w:r>
    </w:p>
    <w:p w:rsidR="00950AD5" w:rsidRPr="00A6259E" w:rsidRDefault="00950AD5" w:rsidP="00682830">
      <w:pPr>
        <w:pStyle w:val="Geenafstand"/>
        <w:numPr>
          <w:ilvl w:val="0"/>
          <w:numId w:val="9"/>
        </w:numPr>
        <w:ind w:left="238" w:hanging="238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Duur van </w:t>
      </w:r>
      <w:r w:rsidR="00697E63" w:rsidRPr="00A6259E">
        <w:rPr>
          <w:rFonts w:asciiTheme="minorHAnsi" w:hAnsiTheme="minorHAnsi" w:cs="Arial"/>
          <w:sz w:val="20"/>
          <w:szCs w:val="20"/>
        </w:rPr>
        <w:t xml:space="preserve">de behandeling (per </w:t>
      </w:r>
      <w:r w:rsidRPr="00A6259E">
        <w:rPr>
          <w:rFonts w:asciiTheme="minorHAnsi" w:hAnsiTheme="minorHAnsi" w:cs="Arial"/>
          <w:sz w:val="20"/>
          <w:szCs w:val="20"/>
        </w:rPr>
        <w:t>contact</w:t>
      </w:r>
      <w:r w:rsidR="00697E63" w:rsidRPr="00A6259E">
        <w:rPr>
          <w:rFonts w:asciiTheme="minorHAnsi" w:hAnsiTheme="minorHAnsi" w:cs="Arial"/>
          <w:sz w:val="20"/>
          <w:szCs w:val="20"/>
        </w:rPr>
        <w:t>)</w:t>
      </w:r>
      <w:r w:rsidR="00423767" w:rsidRPr="00A6259E">
        <w:rPr>
          <w:rFonts w:asciiTheme="minorHAnsi" w:hAnsiTheme="minorHAnsi" w:cs="Arial"/>
          <w:sz w:val="20"/>
          <w:szCs w:val="20"/>
        </w:rPr>
        <w:t xml:space="preserve">. </w:t>
      </w:r>
      <w:r w:rsidRPr="00A6259E">
        <w:rPr>
          <w:rFonts w:asciiTheme="minorHAnsi" w:hAnsiTheme="minorHAnsi" w:cs="Arial"/>
          <w:sz w:val="20"/>
          <w:szCs w:val="20"/>
        </w:rPr>
        <w:t xml:space="preserve">  </w:t>
      </w:r>
    </w:p>
    <w:p w:rsidR="00950AD5" w:rsidRPr="00682830" w:rsidRDefault="00950AD5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AA68E3" w:rsidRPr="00A6259E" w:rsidRDefault="00AA68E3" w:rsidP="00682830">
      <w:pPr>
        <w:pStyle w:val="Geenafstand"/>
        <w:rPr>
          <w:rFonts w:asciiTheme="minorHAnsi" w:hAnsiTheme="minorHAnsi" w:cs="Arial"/>
          <w:i/>
        </w:rPr>
      </w:pPr>
      <w:r w:rsidRPr="00A6259E">
        <w:rPr>
          <w:rFonts w:asciiTheme="minorHAnsi" w:hAnsiTheme="minorHAnsi" w:cs="Arial"/>
          <w:i/>
        </w:rPr>
        <w:t>Evaluatie</w:t>
      </w:r>
    </w:p>
    <w:p w:rsidR="00AA68E3" w:rsidRPr="00A6259E" w:rsidRDefault="00D565CD" w:rsidP="00682830">
      <w:pPr>
        <w:pStyle w:val="Geenafstand"/>
        <w:numPr>
          <w:ilvl w:val="0"/>
          <w:numId w:val="10"/>
        </w:numPr>
        <w:ind w:left="252" w:hanging="252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Reden einde zorg</w:t>
      </w:r>
      <w:r w:rsidR="00A01D24" w:rsidRPr="00A6259E">
        <w:rPr>
          <w:rFonts w:asciiTheme="minorHAnsi" w:hAnsiTheme="minorHAnsi" w:cs="Arial"/>
          <w:sz w:val="20"/>
          <w:szCs w:val="20"/>
        </w:rPr>
        <w:t>;</w:t>
      </w:r>
    </w:p>
    <w:p w:rsidR="00D565CD" w:rsidRPr="00A6259E" w:rsidRDefault="00D565CD" w:rsidP="00682830">
      <w:pPr>
        <w:pStyle w:val="Geenafstand"/>
        <w:numPr>
          <w:ilvl w:val="0"/>
          <w:numId w:val="10"/>
        </w:numPr>
        <w:ind w:left="252" w:hanging="252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Resultaat van de behandeling</w:t>
      </w:r>
      <w:r w:rsidR="00697E63" w:rsidRPr="00A6259E">
        <w:rPr>
          <w:rFonts w:asciiTheme="minorHAnsi" w:hAnsiTheme="minorHAnsi" w:cs="Arial"/>
          <w:sz w:val="20"/>
          <w:szCs w:val="20"/>
        </w:rPr>
        <w:t xml:space="preserve">. </w:t>
      </w:r>
      <w:r w:rsidRPr="00A6259E">
        <w:rPr>
          <w:rFonts w:asciiTheme="minorHAnsi" w:hAnsiTheme="minorHAnsi" w:cs="Arial"/>
          <w:sz w:val="20"/>
          <w:szCs w:val="20"/>
        </w:rPr>
        <w:t xml:space="preserve"> </w:t>
      </w:r>
    </w:p>
    <w:p w:rsidR="00D565CD" w:rsidRPr="00682830" w:rsidRDefault="00D565CD" w:rsidP="00682830">
      <w:pPr>
        <w:pStyle w:val="Geenafstand"/>
        <w:ind w:left="252" w:hanging="252"/>
        <w:rPr>
          <w:rFonts w:ascii="Arial" w:hAnsi="Arial" w:cs="Arial"/>
          <w:sz w:val="20"/>
          <w:szCs w:val="20"/>
        </w:rPr>
      </w:pPr>
    </w:p>
    <w:p w:rsidR="00CD47B7" w:rsidRPr="00682830" w:rsidRDefault="00CD47B7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864E5B" w:rsidRPr="00A6259E" w:rsidRDefault="00864E5B" w:rsidP="00682830">
      <w:pPr>
        <w:pStyle w:val="Geenafstand"/>
        <w:numPr>
          <w:ilvl w:val="0"/>
          <w:numId w:val="1"/>
        </w:numPr>
        <w:ind w:left="284" w:hanging="284"/>
        <w:rPr>
          <w:rFonts w:asciiTheme="minorHAnsi" w:hAnsiTheme="minorHAnsi" w:cs="Arial"/>
          <w:b/>
        </w:rPr>
      </w:pPr>
      <w:r w:rsidRPr="00A6259E">
        <w:rPr>
          <w:rFonts w:asciiTheme="minorHAnsi" w:hAnsiTheme="minorHAnsi" w:cs="Arial"/>
          <w:b/>
        </w:rPr>
        <w:t>J</w:t>
      </w:r>
      <w:r w:rsidR="00682830" w:rsidRPr="00A6259E">
        <w:rPr>
          <w:rFonts w:asciiTheme="minorHAnsi" w:hAnsiTheme="minorHAnsi" w:cs="Arial"/>
          <w:b/>
        </w:rPr>
        <w:t>aarlijkse, aanvullende aanlevering</w:t>
      </w:r>
    </w:p>
    <w:p w:rsidR="00864E5B" w:rsidRPr="00682830" w:rsidRDefault="00864E5B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864E5B" w:rsidRPr="00A6259E" w:rsidRDefault="00864E5B" w:rsidP="00682830">
      <w:pPr>
        <w:pStyle w:val="Geenafstand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Om de gegevens uit de </w:t>
      </w:r>
      <w:r w:rsidR="00A6259E" w:rsidRPr="00A6259E">
        <w:rPr>
          <w:rFonts w:asciiTheme="minorHAnsi" w:hAnsiTheme="minorHAnsi" w:cs="Arial"/>
          <w:sz w:val="20"/>
          <w:szCs w:val="20"/>
        </w:rPr>
        <w:t>Nivel</w:t>
      </w:r>
      <w:r w:rsidRPr="00A6259E">
        <w:rPr>
          <w:rFonts w:asciiTheme="minorHAnsi" w:hAnsiTheme="minorHAnsi" w:cs="Arial"/>
          <w:sz w:val="20"/>
          <w:szCs w:val="20"/>
        </w:rPr>
        <w:t xml:space="preserve"> Zorgregistraties – paramedici juist te interpreteren en voor bewaking van de geografische spreiding en representativiteit van het netwerk worden jaarlijks gegevens verzameld over de deelnemende praktijken en paramedici. Dit betreft:  </w:t>
      </w:r>
    </w:p>
    <w:p w:rsidR="00864E5B" w:rsidRPr="00682830" w:rsidRDefault="00864E5B" w:rsidP="00682830">
      <w:pPr>
        <w:pStyle w:val="Geenafstand"/>
        <w:rPr>
          <w:rFonts w:ascii="Arial" w:hAnsi="Arial" w:cs="Arial"/>
          <w:sz w:val="20"/>
          <w:szCs w:val="20"/>
        </w:rPr>
      </w:pPr>
    </w:p>
    <w:p w:rsidR="00864E5B" w:rsidRPr="00A6259E" w:rsidRDefault="00864E5B" w:rsidP="00682830">
      <w:pPr>
        <w:pStyle w:val="Geenafstand"/>
        <w:numPr>
          <w:ilvl w:val="1"/>
          <w:numId w:val="1"/>
        </w:numPr>
        <w:ind w:left="426" w:hanging="426"/>
        <w:rPr>
          <w:rFonts w:asciiTheme="minorHAnsi" w:hAnsiTheme="minorHAnsi" w:cs="Arial"/>
          <w:b/>
        </w:rPr>
      </w:pPr>
      <w:r w:rsidRPr="00A6259E">
        <w:rPr>
          <w:rFonts w:asciiTheme="minorHAnsi" w:hAnsiTheme="minorHAnsi" w:cs="Arial"/>
          <w:b/>
        </w:rPr>
        <w:t xml:space="preserve">Praktijkgegevens </w:t>
      </w:r>
    </w:p>
    <w:p w:rsidR="00864E5B" w:rsidRPr="00A6259E" w:rsidRDefault="00864E5B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NAW-gegevens praktijk</w:t>
      </w:r>
    </w:p>
    <w:p w:rsidR="00864E5B" w:rsidRPr="00A6259E" w:rsidRDefault="00864E5B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AGB-code van de praktijk </w:t>
      </w:r>
    </w:p>
    <w:p w:rsidR="00D469D0" w:rsidRPr="00A6259E" w:rsidRDefault="00682830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C</w:t>
      </w:r>
      <w:r w:rsidR="00D469D0" w:rsidRPr="00A6259E">
        <w:rPr>
          <w:rFonts w:asciiTheme="minorHAnsi" w:hAnsiTheme="minorHAnsi" w:cs="Arial"/>
          <w:sz w:val="20"/>
          <w:szCs w:val="20"/>
        </w:rPr>
        <w:t xml:space="preserve">ontactpersoon van de praktijk </w:t>
      </w:r>
    </w:p>
    <w:p w:rsidR="00864E5B" w:rsidRPr="00A6259E" w:rsidRDefault="00682830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A</w:t>
      </w:r>
      <w:r w:rsidR="00D469D0" w:rsidRPr="00A6259E">
        <w:rPr>
          <w:rFonts w:asciiTheme="minorHAnsi" w:hAnsiTheme="minorHAnsi" w:cs="Arial"/>
          <w:sz w:val="20"/>
          <w:szCs w:val="20"/>
        </w:rPr>
        <w:t>antal fulltime-arbeidsplaatsen</w:t>
      </w:r>
      <w:r w:rsidR="00864E5B" w:rsidRPr="00A6259E">
        <w:rPr>
          <w:rFonts w:asciiTheme="minorHAnsi" w:hAnsiTheme="minorHAnsi" w:cs="Arial"/>
          <w:sz w:val="20"/>
          <w:szCs w:val="20"/>
        </w:rPr>
        <w:t xml:space="preserve"> per praktijk</w:t>
      </w:r>
    </w:p>
    <w:p w:rsidR="00864E5B" w:rsidRPr="00A6259E" w:rsidRDefault="00682830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A</w:t>
      </w:r>
      <w:r w:rsidR="00864E5B" w:rsidRPr="00A6259E">
        <w:rPr>
          <w:rFonts w:asciiTheme="minorHAnsi" w:hAnsiTheme="minorHAnsi" w:cs="Arial"/>
          <w:sz w:val="20"/>
          <w:szCs w:val="20"/>
        </w:rPr>
        <w:t xml:space="preserve">antal </w:t>
      </w:r>
      <w:r w:rsidR="00423767" w:rsidRPr="00A6259E">
        <w:rPr>
          <w:rFonts w:asciiTheme="minorHAnsi" w:hAnsiTheme="minorHAnsi" w:cs="Arial"/>
          <w:sz w:val="20"/>
          <w:szCs w:val="20"/>
        </w:rPr>
        <w:t>diëtisten</w:t>
      </w:r>
      <w:r w:rsidR="00864E5B" w:rsidRPr="00A6259E">
        <w:rPr>
          <w:rFonts w:asciiTheme="minorHAnsi" w:hAnsiTheme="minorHAnsi" w:cs="Arial"/>
          <w:sz w:val="20"/>
          <w:szCs w:val="20"/>
        </w:rPr>
        <w:t xml:space="preserve"> per praktijk</w:t>
      </w:r>
    </w:p>
    <w:p w:rsidR="00864E5B" w:rsidRPr="00A6259E" w:rsidRDefault="00682830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S</w:t>
      </w:r>
      <w:r w:rsidR="00864E5B" w:rsidRPr="00A6259E">
        <w:rPr>
          <w:rFonts w:asciiTheme="minorHAnsi" w:hAnsiTheme="minorHAnsi" w:cs="Arial"/>
          <w:sz w:val="20"/>
          <w:szCs w:val="20"/>
        </w:rPr>
        <w:t>oort praktijk (eenmanspraktijk, groepspraktijk, gezondheidscentrum</w:t>
      </w:r>
      <w:r w:rsidR="00423767" w:rsidRPr="00A6259E">
        <w:rPr>
          <w:rFonts w:asciiTheme="minorHAnsi" w:hAnsiTheme="minorHAnsi" w:cs="Arial"/>
          <w:sz w:val="20"/>
          <w:szCs w:val="20"/>
        </w:rPr>
        <w:t>, thuiszorginstelling</w:t>
      </w:r>
      <w:r w:rsidR="00864E5B" w:rsidRPr="00A6259E">
        <w:rPr>
          <w:rFonts w:asciiTheme="minorHAnsi" w:hAnsiTheme="minorHAnsi" w:cs="Arial"/>
          <w:sz w:val="20"/>
          <w:szCs w:val="20"/>
        </w:rPr>
        <w:t xml:space="preserve">) </w:t>
      </w:r>
    </w:p>
    <w:p w:rsidR="00D469D0" w:rsidRPr="00A6259E" w:rsidRDefault="00682830" w:rsidP="00682830">
      <w:pPr>
        <w:pStyle w:val="Geenafstand"/>
        <w:numPr>
          <w:ilvl w:val="0"/>
          <w:numId w:val="11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N</w:t>
      </w:r>
      <w:r w:rsidR="00D469D0" w:rsidRPr="00A6259E">
        <w:rPr>
          <w:rFonts w:asciiTheme="minorHAnsi" w:hAnsiTheme="minorHAnsi" w:cs="Arial"/>
          <w:sz w:val="20"/>
          <w:szCs w:val="20"/>
        </w:rPr>
        <w:t>aam en leverancier softwarepakket</w:t>
      </w:r>
    </w:p>
    <w:p w:rsidR="00864E5B" w:rsidRPr="00682830" w:rsidRDefault="00864E5B" w:rsidP="00682830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864E5B" w:rsidRPr="00A6259E" w:rsidRDefault="00423767" w:rsidP="00682830">
      <w:pPr>
        <w:pStyle w:val="Geenafstand"/>
        <w:numPr>
          <w:ilvl w:val="1"/>
          <w:numId w:val="1"/>
        </w:numPr>
        <w:ind w:left="426" w:hanging="426"/>
        <w:rPr>
          <w:rFonts w:asciiTheme="minorHAnsi" w:hAnsiTheme="minorHAnsi" w:cs="Arial"/>
          <w:b/>
        </w:rPr>
      </w:pPr>
      <w:r w:rsidRPr="00A6259E">
        <w:rPr>
          <w:rFonts w:asciiTheme="minorHAnsi" w:hAnsiTheme="minorHAnsi" w:cs="Arial"/>
          <w:b/>
        </w:rPr>
        <w:t>Diëtist</w:t>
      </w:r>
      <w:r w:rsidR="00864E5B" w:rsidRPr="00A6259E">
        <w:rPr>
          <w:rFonts w:asciiTheme="minorHAnsi" w:hAnsiTheme="minorHAnsi" w:cs="Arial"/>
          <w:b/>
        </w:rPr>
        <w:t xml:space="preserve">gegevens </w:t>
      </w:r>
    </w:p>
    <w:p w:rsidR="00864E5B" w:rsidRPr="00A6259E" w:rsidRDefault="00864E5B" w:rsidP="00682830">
      <w:pPr>
        <w:pStyle w:val="Geenafstand"/>
        <w:numPr>
          <w:ilvl w:val="0"/>
          <w:numId w:val="4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AGB-code </w:t>
      </w:r>
      <w:r w:rsidR="00423767" w:rsidRPr="00A6259E">
        <w:rPr>
          <w:rFonts w:asciiTheme="minorHAnsi" w:hAnsiTheme="minorHAnsi" w:cs="Arial"/>
          <w:sz w:val="20"/>
          <w:szCs w:val="20"/>
        </w:rPr>
        <w:t>diëtist</w:t>
      </w:r>
    </w:p>
    <w:p w:rsidR="00864E5B" w:rsidRPr="00A6259E" w:rsidRDefault="00864E5B" w:rsidP="00682830">
      <w:pPr>
        <w:pStyle w:val="Geenafstand"/>
        <w:numPr>
          <w:ilvl w:val="0"/>
          <w:numId w:val="4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Datum toetreding beroepsgroep</w:t>
      </w:r>
    </w:p>
    <w:p w:rsidR="00864E5B" w:rsidRPr="00A6259E" w:rsidRDefault="00864E5B" w:rsidP="00682830">
      <w:pPr>
        <w:pStyle w:val="Geenafstand"/>
        <w:numPr>
          <w:ilvl w:val="0"/>
          <w:numId w:val="4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Geboortedatum </w:t>
      </w:r>
      <w:r w:rsidR="00423767" w:rsidRPr="00A6259E">
        <w:rPr>
          <w:rFonts w:asciiTheme="minorHAnsi" w:hAnsiTheme="minorHAnsi" w:cs="Arial"/>
          <w:sz w:val="20"/>
          <w:szCs w:val="20"/>
        </w:rPr>
        <w:t>diëtist</w:t>
      </w:r>
      <w:r w:rsidRPr="00A6259E">
        <w:rPr>
          <w:rFonts w:asciiTheme="minorHAnsi" w:hAnsiTheme="minorHAnsi" w:cs="Arial"/>
          <w:sz w:val="20"/>
          <w:szCs w:val="20"/>
        </w:rPr>
        <w:t xml:space="preserve"> </w:t>
      </w:r>
    </w:p>
    <w:p w:rsidR="00864E5B" w:rsidRPr="00A6259E" w:rsidRDefault="00864E5B" w:rsidP="00682830">
      <w:pPr>
        <w:pStyle w:val="Geenafstand"/>
        <w:numPr>
          <w:ilvl w:val="0"/>
          <w:numId w:val="4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Geslacht </w:t>
      </w:r>
      <w:r w:rsidR="00423767" w:rsidRPr="00A6259E">
        <w:rPr>
          <w:rFonts w:asciiTheme="minorHAnsi" w:hAnsiTheme="minorHAnsi" w:cs="Arial"/>
          <w:sz w:val="20"/>
          <w:szCs w:val="20"/>
        </w:rPr>
        <w:t>diëtist</w:t>
      </w:r>
    </w:p>
    <w:p w:rsidR="00864E5B" w:rsidRPr="00A6259E" w:rsidRDefault="00864E5B" w:rsidP="00682830">
      <w:pPr>
        <w:pStyle w:val="Geenafstand"/>
        <w:numPr>
          <w:ilvl w:val="0"/>
          <w:numId w:val="4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>Soort dienstverband (praktijkeigenaar</w:t>
      </w:r>
      <w:r w:rsidR="00CD47B7" w:rsidRPr="00A6259E">
        <w:rPr>
          <w:rFonts w:asciiTheme="minorHAnsi" w:hAnsiTheme="minorHAnsi" w:cs="Arial"/>
          <w:sz w:val="20"/>
          <w:szCs w:val="20"/>
        </w:rPr>
        <w:t>,</w:t>
      </w:r>
      <w:r w:rsidRPr="00A6259E">
        <w:rPr>
          <w:rFonts w:asciiTheme="minorHAnsi" w:hAnsiTheme="minorHAnsi" w:cs="Arial"/>
          <w:sz w:val="20"/>
          <w:szCs w:val="20"/>
        </w:rPr>
        <w:t xml:space="preserve"> in loondienst)</w:t>
      </w:r>
    </w:p>
    <w:p w:rsidR="00864E5B" w:rsidRPr="00A6259E" w:rsidRDefault="00CD47B7" w:rsidP="00682830">
      <w:pPr>
        <w:pStyle w:val="Geenafstand"/>
        <w:numPr>
          <w:ilvl w:val="0"/>
          <w:numId w:val="4"/>
        </w:numPr>
        <w:ind w:left="210" w:hanging="210"/>
        <w:rPr>
          <w:rFonts w:asciiTheme="minorHAnsi" w:hAnsiTheme="minorHAnsi" w:cs="Arial"/>
          <w:sz w:val="20"/>
          <w:szCs w:val="20"/>
        </w:rPr>
      </w:pPr>
      <w:r w:rsidRPr="00A6259E">
        <w:rPr>
          <w:rFonts w:asciiTheme="minorHAnsi" w:hAnsiTheme="minorHAnsi" w:cs="Arial"/>
          <w:sz w:val="20"/>
          <w:szCs w:val="20"/>
        </w:rPr>
        <w:t xml:space="preserve">Werktijdomvang </w:t>
      </w:r>
    </w:p>
    <w:p w:rsidR="009E0742" w:rsidRPr="00682830" w:rsidRDefault="009E0742" w:rsidP="00682830">
      <w:pPr>
        <w:pStyle w:val="Geenafstand"/>
        <w:rPr>
          <w:rFonts w:ascii="Arial" w:hAnsi="Arial" w:cs="Arial"/>
          <w:sz w:val="20"/>
          <w:szCs w:val="20"/>
        </w:rPr>
      </w:pPr>
    </w:p>
    <w:sectPr w:rsidR="009E0742" w:rsidRPr="0068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9C" w:rsidRDefault="00620F9C" w:rsidP="009E0742">
      <w:r>
        <w:separator/>
      </w:r>
    </w:p>
  </w:endnote>
  <w:endnote w:type="continuationSeparator" w:id="0">
    <w:p w:rsidR="00620F9C" w:rsidRDefault="00620F9C" w:rsidP="009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9C" w:rsidRDefault="00620F9C" w:rsidP="009E0742">
      <w:r>
        <w:separator/>
      </w:r>
    </w:p>
  </w:footnote>
  <w:footnote w:type="continuationSeparator" w:id="0">
    <w:p w:rsidR="00620F9C" w:rsidRDefault="00620F9C" w:rsidP="009E0742">
      <w:r>
        <w:continuationSeparator/>
      </w:r>
    </w:p>
  </w:footnote>
  <w:footnote w:id="1">
    <w:p w:rsidR="00620F9C" w:rsidRPr="00A6259E" w:rsidRDefault="00620F9C" w:rsidP="00EC7724">
      <w:pPr>
        <w:pStyle w:val="Geenafstand"/>
        <w:ind w:left="142" w:hanging="142"/>
        <w:jc w:val="both"/>
        <w:rPr>
          <w:rFonts w:asciiTheme="minorHAnsi" w:hAnsiTheme="minorHAnsi" w:cs="Arial"/>
          <w:sz w:val="18"/>
          <w:szCs w:val="18"/>
        </w:rPr>
      </w:pPr>
      <w:r w:rsidRPr="00A6259E">
        <w:rPr>
          <w:rStyle w:val="Voetnootmarkering"/>
          <w:rFonts w:asciiTheme="minorHAnsi" w:hAnsiTheme="minorHAnsi" w:cs="Arial"/>
          <w:sz w:val="18"/>
          <w:szCs w:val="18"/>
        </w:rPr>
        <w:footnoteRef/>
      </w:r>
      <w:r w:rsidRPr="00A6259E">
        <w:rPr>
          <w:rFonts w:asciiTheme="minorHAnsi" w:hAnsiTheme="minorHAnsi" w:cs="Arial"/>
          <w:sz w:val="18"/>
          <w:szCs w:val="18"/>
        </w:rPr>
        <w:tab/>
        <w:t xml:space="preserve">Gegevens die kunnen leiden tot de identificatie van de cliënt (cliëntnummer, BSN, combinatie geboortedatum - geslacht - 4-cijferige postcode, worden via een Trusted Third Party omgezet naar een pseudoniem en zodanig aangeleverd aan het </w:t>
      </w:r>
      <w:r w:rsidR="00A6259E" w:rsidRPr="00A6259E">
        <w:rPr>
          <w:rFonts w:asciiTheme="minorHAnsi" w:hAnsiTheme="minorHAnsi" w:cs="Arial"/>
          <w:sz w:val="18"/>
          <w:szCs w:val="18"/>
        </w:rPr>
        <w:t>Nivel</w:t>
      </w:r>
      <w:r w:rsidRPr="00A6259E">
        <w:rPr>
          <w:rFonts w:asciiTheme="minorHAnsi" w:hAnsiTheme="minorHAnsi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AD9"/>
    <w:multiLevelType w:val="hybridMultilevel"/>
    <w:tmpl w:val="F788D8F6"/>
    <w:lvl w:ilvl="0" w:tplc="459851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B7B"/>
    <w:multiLevelType w:val="multilevel"/>
    <w:tmpl w:val="9004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4348EA"/>
    <w:multiLevelType w:val="hybridMultilevel"/>
    <w:tmpl w:val="BCFA62C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0465B"/>
    <w:multiLevelType w:val="hybridMultilevel"/>
    <w:tmpl w:val="AC7E0F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C33A6"/>
    <w:multiLevelType w:val="hybridMultilevel"/>
    <w:tmpl w:val="3222CC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85B7B"/>
    <w:multiLevelType w:val="hybridMultilevel"/>
    <w:tmpl w:val="237CBE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459851E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C1DEDF5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F15A6"/>
    <w:multiLevelType w:val="hybridMultilevel"/>
    <w:tmpl w:val="89DE6E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B7DE7"/>
    <w:multiLevelType w:val="hybridMultilevel"/>
    <w:tmpl w:val="D466C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37435"/>
    <w:multiLevelType w:val="hybridMultilevel"/>
    <w:tmpl w:val="B088D1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0CFD"/>
    <w:multiLevelType w:val="hybridMultilevel"/>
    <w:tmpl w:val="3E862B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35CCD"/>
    <w:multiLevelType w:val="multilevel"/>
    <w:tmpl w:val="0FE4E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B6"/>
    <w:rsid w:val="000F47A8"/>
    <w:rsid w:val="00195B25"/>
    <w:rsid w:val="00206252"/>
    <w:rsid w:val="002B0DCB"/>
    <w:rsid w:val="002D197B"/>
    <w:rsid w:val="003257AB"/>
    <w:rsid w:val="003F109E"/>
    <w:rsid w:val="00405F0A"/>
    <w:rsid w:val="00423767"/>
    <w:rsid w:val="004C0776"/>
    <w:rsid w:val="00606EA3"/>
    <w:rsid w:val="00620F9C"/>
    <w:rsid w:val="00626F29"/>
    <w:rsid w:val="00641933"/>
    <w:rsid w:val="00682830"/>
    <w:rsid w:val="00697E63"/>
    <w:rsid w:val="006F6EA3"/>
    <w:rsid w:val="00701CD4"/>
    <w:rsid w:val="007347DC"/>
    <w:rsid w:val="007B67AC"/>
    <w:rsid w:val="007D070D"/>
    <w:rsid w:val="00862820"/>
    <w:rsid w:val="00864E5B"/>
    <w:rsid w:val="008A52D2"/>
    <w:rsid w:val="00950AD5"/>
    <w:rsid w:val="009E0742"/>
    <w:rsid w:val="009F73CA"/>
    <w:rsid w:val="00A01D24"/>
    <w:rsid w:val="00A6259E"/>
    <w:rsid w:val="00AA68E3"/>
    <w:rsid w:val="00BF19AF"/>
    <w:rsid w:val="00CD47B7"/>
    <w:rsid w:val="00D0155B"/>
    <w:rsid w:val="00D31619"/>
    <w:rsid w:val="00D469D0"/>
    <w:rsid w:val="00D565CD"/>
    <w:rsid w:val="00DF1143"/>
    <w:rsid w:val="00E57974"/>
    <w:rsid w:val="00EC7724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283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070D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0742"/>
    <w:rPr>
      <w:rFonts w:eastAsiaTheme="minorHAnsi" w:cstheme="minorBidi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074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074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23767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28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830"/>
    <w:rPr>
      <w:rFonts w:ascii="Tahoma" w:eastAsia="Times New Roman" w:hAnsi="Tahoma" w:cs="Tahoma"/>
      <w:sz w:val="16"/>
      <w:szCs w:val="16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47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47A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47A8"/>
    <w:rPr>
      <w:rFonts w:eastAsia="Times New Roman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7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47A8"/>
    <w:rPr>
      <w:rFonts w:eastAsia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283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070D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0742"/>
    <w:rPr>
      <w:rFonts w:eastAsiaTheme="minorHAnsi" w:cstheme="minorBidi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074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074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23767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28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830"/>
    <w:rPr>
      <w:rFonts w:ascii="Tahoma" w:eastAsia="Times New Roman" w:hAnsi="Tahoma" w:cs="Tahoma"/>
      <w:sz w:val="16"/>
      <w:szCs w:val="16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47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47A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47A8"/>
    <w:rPr>
      <w:rFonts w:eastAsia="Times New Roman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7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47A8"/>
    <w:rPr>
      <w:rFonts w:eastAsia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Nivel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Di-Janne Barten</dc:creator>
  <cp:lastModifiedBy>Leontien Korteweg</cp:lastModifiedBy>
  <cp:revision>2</cp:revision>
  <cp:lastPrinted>2012-11-15T09:43:00Z</cp:lastPrinted>
  <dcterms:created xsi:type="dcterms:W3CDTF">2018-08-29T07:10:00Z</dcterms:created>
  <dcterms:modified xsi:type="dcterms:W3CDTF">2018-08-29T07:10:00Z</dcterms:modified>
</cp:coreProperties>
</file>